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221BC1A5" w:rsidR="00B127E5" w:rsidRPr="003505BE" w:rsidRDefault="003505BE" w:rsidP="00FD3DD2">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w:t>
      </w:r>
      <w:r w:rsidR="00FD3DD2">
        <w:rPr>
          <w:rFonts w:ascii="Times New Roman" w:hAnsi="Times New Roman"/>
          <w:b/>
          <w:bCs/>
          <w:iCs/>
          <w:sz w:val="24"/>
          <w:szCs w:val="24"/>
        </w:rPr>
        <w:t xml:space="preserve">й и единственный критерий оценки заявки участника в рамках запроса котировок </w:t>
      </w:r>
      <w:r>
        <w:rPr>
          <w:rFonts w:ascii="Times New Roman" w:hAnsi="Times New Roman"/>
          <w:b/>
          <w:bCs/>
          <w:iCs/>
          <w:sz w:val="24"/>
          <w:szCs w:val="24"/>
        </w:rPr>
        <w:t>на поставку товара</w:t>
      </w:r>
      <w:r w:rsidRPr="003505BE">
        <w:rPr>
          <w:rFonts w:ascii="Times New Roman" w:hAnsi="Times New Roman"/>
          <w:b/>
          <w:bCs/>
          <w:iCs/>
          <w:sz w:val="24"/>
          <w:szCs w:val="24"/>
        </w:rPr>
        <w:t>:</w:t>
      </w:r>
    </w:p>
    <w:p w14:paraId="41473065" w14:textId="77777777" w:rsidR="00A56206" w:rsidRDefault="003505BE" w:rsidP="003505BE">
      <w:pPr>
        <w:keepNext/>
        <w:spacing w:before="480"/>
        <w:ind w:left="426"/>
        <w:jc w:val="both"/>
        <w:outlineLvl w:val="2"/>
        <w:rPr>
          <w:rFonts w:ascii="Times New Roman" w:hAnsi="Times New Roman"/>
          <w:b/>
          <w:bCs/>
          <w:sz w:val="24"/>
          <w:szCs w:val="24"/>
          <w:highlight w:val="cyan"/>
        </w:rPr>
      </w:pPr>
      <w:r w:rsidRPr="001836BA">
        <w:rPr>
          <w:rFonts w:ascii="Times New Roman" w:hAnsi="Times New Roman"/>
          <w:b/>
          <w:bCs/>
          <w:sz w:val="24"/>
          <w:szCs w:val="24"/>
          <w:highlight w:val="cyan"/>
        </w:rPr>
        <w:t>Критерий 1 – Цена является обязательным.</w:t>
      </w:r>
      <w:r w:rsidR="00A56206">
        <w:rPr>
          <w:rFonts w:ascii="Times New Roman" w:hAnsi="Times New Roman"/>
          <w:b/>
          <w:bCs/>
          <w:sz w:val="24"/>
          <w:szCs w:val="24"/>
          <w:highlight w:val="cyan"/>
        </w:rPr>
        <w:t xml:space="preserve"> </w:t>
      </w:r>
    </w:p>
    <w:p w14:paraId="57757D4E" w14:textId="751077E9" w:rsidR="003505BE" w:rsidRPr="001836BA" w:rsidRDefault="00A56206" w:rsidP="00FD3DD2">
      <w:pPr>
        <w:keepNext/>
        <w:spacing w:before="480"/>
        <w:ind w:left="426"/>
        <w:jc w:val="both"/>
        <w:outlineLvl w:val="2"/>
        <w:rPr>
          <w:rFonts w:ascii="Times New Roman" w:hAnsi="Times New Roman"/>
          <w:b/>
          <w:bCs/>
          <w:sz w:val="24"/>
          <w:szCs w:val="24"/>
          <w:highlight w:val="cyan"/>
        </w:rPr>
      </w:pPr>
      <w:r>
        <w:rPr>
          <w:rFonts w:ascii="Times New Roman" w:hAnsi="Times New Roman"/>
          <w:b/>
          <w:bCs/>
          <w:sz w:val="24"/>
          <w:szCs w:val="24"/>
          <w:highlight w:val="cyan"/>
        </w:rPr>
        <w:t>Весомость</w:t>
      </w:r>
      <w:r w:rsidR="00FD3DD2">
        <w:rPr>
          <w:rFonts w:ascii="Times New Roman" w:hAnsi="Times New Roman"/>
          <w:b/>
          <w:bCs/>
          <w:sz w:val="24"/>
          <w:szCs w:val="24"/>
          <w:highlight w:val="cyan"/>
        </w:rPr>
        <w:t xml:space="preserve"> критерия 1 – цена должна равна 100%</w:t>
      </w:r>
      <w:r>
        <w:rPr>
          <w:rFonts w:ascii="Times New Roman" w:hAnsi="Times New Roman"/>
          <w:b/>
          <w:bCs/>
          <w:sz w:val="24"/>
          <w:szCs w:val="24"/>
          <w:highlight w:val="cyan"/>
        </w:rPr>
        <w:t xml:space="preserve"> (</w:t>
      </w:r>
      <w:r>
        <w:rPr>
          <w:rFonts w:ascii="Times New Roman" w:hAnsi="Times New Roman"/>
          <w:b/>
          <w:bCs/>
          <w:sz w:val="24"/>
          <w:szCs w:val="24"/>
          <w:highlight w:val="cyan"/>
          <w:lang w:val="en-US"/>
        </w:rPr>
        <w:t>v</w:t>
      </w:r>
      <w:r w:rsidR="00FD3DD2">
        <w:rPr>
          <w:rFonts w:ascii="Times New Roman" w:hAnsi="Times New Roman"/>
          <w:b/>
          <w:bCs/>
          <w:sz w:val="24"/>
          <w:szCs w:val="24"/>
          <w:highlight w:val="cyan"/>
        </w:rPr>
        <w:t>1=1.00).</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п/п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5E344563" w:rsidR="00C851EE" w:rsidRPr="00C851EE" w:rsidRDefault="00C851EE" w:rsidP="00BF072D">
            <w:pPr>
              <w:jc w:val="center"/>
              <w:rPr>
                <w:rFonts w:ascii="Tahoma" w:hAnsi="Tahoma" w:cs="Tahoma"/>
                <w:b/>
                <w:bCs/>
                <w:color w:val="000000"/>
              </w:rPr>
            </w:pPr>
            <w:r w:rsidRPr="00C851EE">
              <w:rPr>
                <w:rFonts w:ascii="Tahoma" w:hAnsi="Tahoma" w:cs="Tahoma"/>
                <w:b/>
                <w:bCs/>
                <w:color w:val="000000"/>
              </w:rPr>
              <w:t xml:space="preserve">v1 = </w:t>
            </w:r>
            <w:r w:rsidR="00BF072D">
              <w:rPr>
                <w:rFonts w:ascii="Tahoma" w:hAnsi="Tahoma" w:cs="Tahoma"/>
                <w:b/>
                <w:bCs/>
                <w:color w:val="000000"/>
              </w:rPr>
              <w:t>1.00</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26579D9A" w:rsidR="00C851EE" w:rsidRPr="00C851EE" w:rsidRDefault="003505BE" w:rsidP="003027ED">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 xml:space="preserve">определяется по </w:t>
            </w:r>
            <w:proofErr w:type="gramStart"/>
            <w:r w:rsidR="00C851EE" w:rsidRPr="00C851EE">
              <w:rPr>
                <w:rFonts w:ascii="Tahoma" w:hAnsi="Tahoma" w:cs="Tahoma"/>
                <w:color w:val="000000"/>
              </w:rPr>
              <w:t>формуле:</w:t>
            </w:r>
            <w:r w:rsidR="00C851EE" w:rsidRPr="00C851EE">
              <w:rPr>
                <w:rFonts w:ascii="Tahoma" w:hAnsi="Tahoma" w:cs="Tahoma"/>
                <w:color w:val="000000"/>
              </w:rPr>
              <w:br/>
            </w:r>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1i =  v1  х Ц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5DA146D5" w:rsidR="007A4B23" w:rsidRPr="00C851EE" w:rsidRDefault="007A4B23" w:rsidP="00CB16F8">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xml:space="preserve">= = ЦБ1i </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72A14970" w14:textId="77777777" w:rsidR="00326D08" w:rsidRDefault="007A4B23" w:rsidP="00326D08">
            <w:pPr>
              <w:rPr>
                <w:rFonts w:ascii="Tahoma" w:hAnsi="Tahoma" w:cs="Tahoma"/>
                <w:color w:val="000000"/>
              </w:rPr>
            </w:pP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p>
          <w:p w14:paraId="056B782E" w14:textId="308B4294" w:rsidR="007A4B23" w:rsidRPr="00C851EE" w:rsidRDefault="007A4B23" w:rsidP="00326D08">
            <w:pPr>
              <w:rPr>
                <w:rFonts w:ascii="Tahoma" w:hAnsi="Tahoma" w:cs="Tahoma"/>
                <w:color w:val="000000"/>
              </w:rPr>
            </w:pPr>
            <w:r w:rsidRPr="00C851EE">
              <w:rPr>
                <w:rFonts w:ascii="Tahoma" w:hAnsi="Tahoma" w:cs="Tahoma"/>
                <w:color w:val="000000"/>
              </w:rPr>
              <w:t>Ц1i -  итоговое количество баллов участника i по критерию 1 «цена договора</w:t>
            </w:r>
            <w:proofErr w:type="gramStart"/>
            <w:r w:rsidRPr="00C851EE">
              <w:rPr>
                <w:rFonts w:ascii="Tahoma" w:hAnsi="Tahoma" w:cs="Tahoma"/>
                <w:color w:val="000000"/>
              </w:rPr>
              <w:t>»;</w:t>
            </w:r>
            <w:r w:rsidRPr="00C851EE">
              <w:rPr>
                <w:rFonts w:ascii="Tahoma" w:hAnsi="Tahoma" w:cs="Tahoma"/>
                <w:color w:val="000000"/>
              </w:rPr>
              <w:br/>
              <w:t>Победителем</w:t>
            </w:r>
            <w:proofErr w:type="gramEnd"/>
            <w:r w:rsidRPr="00C851EE">
              <w:rPr>
                <w:rFonts w:ascii="Tahoma" w:hAnsi="Tahoma" w:cs="Tahoma"/>
                <w:color w:val="000000"/>
              </w:rPr>
              <w:t xml:space="preserve"> признается участник закупки, заявке</w:t>
            </w:r>
            <w:r w:rsidR="00CB16F8">
              <w:rPr>
                <w:rFonts w:ascii="Tahoma" w:hAnsi="Tahoma" w:cs="Tahoma"/>
                <w:color w:val="000000"/>
              </w:rPr>
              <w:t>, получивший больший балл (</w:t>
            </w:r>
            <w:r w:rsidRPr="00C851EE">
              <w:rPr>
                <w:rFonts w:ascii="Tahoma" w:hAnsi="Tahoma" w:cs="Tahoma"/>
                <w:color w:val="000000"/>
              </w:rPr>
              <w:t xml:space="preserve"> </w:t>
            </w:r>
            <w:r w:rsidR="00CB16F8">
              <w:rPr>
                <w:rFonts w:ascii="Tahoma" w:hAnsi="Tahoma" w:cs="Tahoma"/>
                <w:color w:val="000000"/>
              </w:rPr>
              <w:t>предложивший меньшую цену).</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01B75836" w14:textId="77777777" w:rsidR="00131BC5" w:rsidRPr="00A7192B" w:rsidRDefault="00131BC5" w:rsidP="00131BC5">
      <w:pPr>
        <w:spacing w:before="120"/>
        <w:ind w:left="567"/>
        <w:jc w:val="both"/>
        <w:rPr>
          <w:rFonts w:ascii="Times New Roman" w:hAnsi="Times New Roman"/>
          <w:sz w:val="24"/>
          <w:szCs w:val="24"/>
        </w:rPr>
      </w:pPr>
      <w:r w:rsidRPr="00A7192B">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14:paraId="66FF469F" w14:textId="6AA049E8" w:rsidR="00131BC5" w:rsidRPr="00A7192B" w:rsidRDefault="00131BC5" w:rsidP="00131BC5">
      <w:pPr>
        <w:spacing w:before="120"/>
        <w:ind w:left="567"/>
        <w:jc w:val="both"/>
        <w:rPr>
          <w:rFonts w:ascii="Tahoma" w:hAnsi="Tahoma" w:cs="Tahoma"/>
          <w:b/>
          <w:i/>
          <w:sz w:val="24"/>
          <w:szCs w:val="24"/>
          <w:highlight w:val="cyan"/>
        </w:rPr>
      </w:pPr>
      <w:r w:rsidRPr="00A7192B">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bookmarkStart w:id="0" w:name="_GoBack"/>
      <w:bookmarkEnd w:id="0"/>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DA38C" w14:textId="77777777" w:rsidR="004D751C" w:rsidRDefault="004D751C">
      <w:r>
        <w:separator/>
      </w:r>
    </w:p>
  </w:endnote>
  <w:endnote w:type="continuationSeparator" w:id="0">
    <w:p w14:paraId="343EB99D" w14:textId="77777777" w:rsidR="004D751C" w:rsidRDefault="004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964DFB">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964DFB">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237AB" w14:textId="77777777" w:rsidR="004D751C" w:rsidRDefault="004D751C">
      <w:r>
        <w:separator/>
      </w:r>
    </w:p>
  </w:footnote>
  <w:footnote w:type="continuationSeparator" w:id="0">
    <w:p w14:paraId="34071274" w14:textId="77777777" w:rsidR="004D751C" w:rsidRDefault="004D75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1C0"/>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7ED"/>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6D08"/>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51C"/>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4DFB"/>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8732A"/>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72D"/>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6F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3DD2"/>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15:docId w15:val="{EE7EA520-1689-4786-B6EE-71693C6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B084B-D742-46E0-8DB3-1DBF5A61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257</Words>
  <Characters>1466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Мутафян Аида Араевна</cp:lastModifiedBy>
  <cp:revision>10</cp:revision>
  <cp:lastPrinted>2016-04-01T07:05:00Z</cp:lastPrinted>
  <dcterms:created xsi:type="dcterms:W3CDTF">2019-02-06T07:25:00Z</dcterms:created>
  <dcterms:modified xsi:type="dcterms:W3CDTF">2019-02-25T11:08:00Z</dcterms:modified>
</cp:coreProperties>
</file>